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2B" w:rsidRDefault="00A25480" w:rsidP="003158AA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LEY Nº </w:t>
      </w:r>
      <w:bookmarkStart w:id="0" w:name="_GoBack"/>
      <w:bookmarkEnd w:id="0"/>
      <w:r w:rsidR="003158AA" w:rsidRPr="003158AA">
        <w:rPr>
          <w:rFonts w:ascii="Cambria" w:hAnsi="Cambria"/>
          <w:b/>
        </w:rPr>
        <w:t>21.441 “EXTIENDE LA DURACIÓN DEL PERMISO LABORAL PARA TRABAJADORAS Y TRABAJADORES EN CASO DE FALLECIMIENTO DEL PADRE O DE LA MADRE, E INCORPORA IGUAL PERMISO EN CASO DE FALLECIMIENTO DE UN HERMANO O HERMANA”</w:t>
      </w:r>
    </w:p>
    <w:p w:rsidR="003158AA" w:rsidRDefault="003158AA" w:rsidP="003158AA">
      <w:pPr>
        <w:jc w:val="both"/>
        <w:rPr>
          <w:rFonts w:ascii="Cambria" w:hAnsi="Cambria"/>
        </w:rPr>
      </w:pPr>
      <w:r>
        <w:rPr>
          <w:rFonts w:ascii="Cambria" w:hAnsi="Cambria"/>
        </w:rPr>
        <w:t>Con fecha 09 de mayo de 2022</w:t>
      </w:r>
      <w:r w:rsidRPr="00F31C72">
        <w:rPr>
          <w:rFonts w:ascii="Cambria" w:hAnsi="Cambria"/>
        </w:rPr>
        <w:t xml:space="preserve">, se </w:t>
      </w:r>
      <w:r>
        <w:rPr>
          <w:rFonts w:ascii="Cambria" w:hAnsi="Cambria"/>
        </w:rPr>
        <w:t xml:space="preserve">publicó </w:t>
      </w:r>
      <w:r w:rsidRPr="00F31C72">
        <w:rPr>
          <w:rFonts w:ascii="Cambria" w:hAnsi="Cambria"/>
        </w:rPr>
        <w:t>en el Diario Oficial la Ley N°</w:t>
      </w:r>
      <w:r>
        <w:rPr>
          <w:rFonts w:ascii="Cambria" w:hAnsi="Cambria"/>
        </w:rPr>
        <w:t>21.441, que modifica el Código del Trabajo en lo relativo a la extensión de los permisos para los trabajadores en caso de parientes cercanos</w:t>
      </w:r>
      <w:r w:rsidRPr="00F31C72">
        <w:rPr>
          <w:rFonts w:ascii="Cambria" w:hAnsi="Cambria"/>
        </w:rPr>
        <w:t>.</w:t>
      </w:r>
    </w:p>
    <w:p w:rsidR="003158AA" w:rsidRPr="001905BA" w:rsidRDefault="003158AA" w:rsidP="003158AA">
      <w:pPr>
        <w:jc w:val="both"/>
        <w:rPr>
          <w:rFonts w:ascii="Cambria" w:hAnsi="Cambria"/>
          <w:b/>
        </w:rPr>
      </w:pPr>
      <w:r w:rsidRPr="001905BA">
        <w:rPr>
          <w:rFonts w:ascii="Cambria" w:hAnsi="Cambria"/>
          <w:b/>
        </w:rPr>
        <w:t xml:space="preserve">1) </w:t>
      </w:r>
      <w:r w:rsidR="003512E9" w:rsidRPr="001905BA">
        <w:rPr>
          <w:rFonts w:ascii="Cambria" w:hAnsi="Cambria"/>
          <w:b/>
        </w:rPr>
        <w:t xml:space="preserve">Innovaciones de la ley </w:t>
      </w:r>
    </w:p>
    <w:p w:rsidR="003512E9" w:rsidRDefault="003512E9" w:rsidP="003158A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El artículo 66 del Código del Trabajo consagra los permisos por muerte de parientes cercanos del trabajador. </w:t>
      </w:r>
    </w:p>
    <w:p w:rsidR="003512E9" w:rsidRDefault="003512E9" w:rsidP="003158A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Ante el importante vacío legal que  se producía por la muerte del hermano o hermana, es que se reforma el inciso segundo del mencionado artículo y consagra lo que sigue: </w:t>
      </w:r>
    </w:p>
    <w:p w:rsidR="003512E9" w:rsidRPr="003512E9" w:rsidRDefault="003512E9" w:rsidP="003512E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512E9">
        <w:rPr>
          <w:rFonts w:ascii="Cambria" w:hAnsi="Cambria"/>
        </w:rPr>
        <w:t>Se mantiene la extensión de 7 días hábiles del permiso laboral pagado en el caso de muerte de un hijo en período de gestación.</w:t>
      </w:r>
    </w:p>
    <w:p w:rsidR="003512E9" w:rsidRPr="003512E9" w:rsidRDefault="003512E9" w:rsidP="003512E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512E9">
        <w:rPr>
          <w:rFonts w:ascii="Cambria" w:hAnsi="Cambria"/>
        </w:rPr>
        <w:t>Aumenta, de 3 a 4, los días de permiso laboral, en caso de fallecimiento del padre o de la madre del trabajador.</w:t>
      </w:r>
    </w:p>
    <w:p w:rsidR="003512E9" w:rsidRDefault="003512E9" w:rsidP="003512E9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3512E9">
        <w:rPr>
          <w:rFonts w:ascii="Cambria" w:hAnsi="Cambria"/>
        </w:rPr>
        <w:t>Otorga un permiso laboral de 4 días en el caso de la muerte de un hermano.</w:t>
      </w:r>
    </w:p>
    <w:p w:rsidR="003512E9" w:rsidRPr="003512E9" w:rsidRDefault="003512E9" w:rsidP="003512E9">
      <w:pPr>
        <w:rPr>
          <w:rFonts w:ascii="Cambria" w:hAnsi="Cambria"/>
        </w:rPr>
      </w:pPr>
      <w:r w:rsidRPr="003512E9">
        <w:rPr>
          <w:rFonts w:ascii="Cambria" w:hAnsi="Cambria"/>
        </w:rPr>
        <w:t>Por lo tanto,</w:t>
      </w:r>
      <w:r w:rsidR="001905BA">
        <w:rPr>
          <w:rFonts w:ascii="Cambria" w:hAnsi="Cambria"/>
        </w:rPr>
        <w:t xml:space="preserve"> el reformado artículo 66 dispone</w:t>
      </w:r>
      <w:r w:rsidRPr="003512E9">
        <w:rPr>
          <w:rFonts w:ascii="Cambria" w:hAnsi="Cambria"/>
        </w:rPr>
        <w:t xml:space="preserve">: </w:t>
      </w:r>
    </w:p>
    <w:p w:rsidR="003512E9" w:rsidRPr="003512E9" w:rsidRDefault="003512E9" w:rsidP="003512E9">
      <w:pPr>
        <w:jc w:val="both"/>
        <w:rPr>
          <w:rFonts w:ascii="Cambria" w:hAnsi="Cambria"/>
          <w:i/>
        </w:rPr>
      </w:pPr>
      <w:r w:rsidRPr="003512E9">
        <w:rPr>
          <w:rFonts w:ascii="Cambria" w:hAnsi="Cambria"/>
          <w:i/>
        </w:rPr>
        <w:t>Art. 66. En caso de muerte de un hijo, todo trabajador tendrá derecho a diez días corridos de permiso pagado. En caso de la muerte del cónyuge o conviviente civil, todo trabajador tendrá derecho a un permiso similar, por siete días corridos. En ambos casos, este permiso será adicional al feriado anual, independientemente del tiempo de servicio.</w:t>
      </w:r>
    </w:p>
    <w:p w:rsidR="001905BA" w:rsidRDefault="003512E9" w:rsidP="003512E9">
      <w:pPr>
        <w:jc w:val="both"/>
        <w:rPr>
          <w:rFonts w:ascii="Cambria" w:hAnsi="Cambria"/>
          <w:i/>
        </w:rPr>
      </w:pPr>
      <w:r w:rsidRPr="003512E9">
        <w:rPr>
          <w:rFonts w:ascii="Cambria" w:hAnsi="Cambria"/>
          <w:i/>
        </w:rPr>
        <w:t xml:space="preserve">Igual permiso se aplicará, por siete días hábiles, en el caso de muerte de un hijo en período de gestación. </w:t>
      </w:r>
      <w:r w:rsidRPr="001905BA">
        <w:rPr>
          <w:rFonts w:ascii="Cambria" w:hAnsi="Cambria"/>
          <w:b/>
          <w:i/>
        </w:rPr>
        <w:t>En el caso de muerte de un hermano, del padre o de la madre del trabajador, dicho permiso se extenderá por cuatro días hábiles.</w:t>
      </w:r>
    </w:p>
    <w:p w:rsidR="003512E9" w:rsidRPr="001905BA" w:rsidRDefault="001905BA" w:rsidP="001905BA">
      <w:pPr>
        <w:jc w:val="both"/>
        <w:rPr>
          <w:rFonts w:ascii="Cambria" w:hAnsi="Cambria"/>
          <w:b/>
        </w:rPr>
      </w:pPr>
      <w:r w:rsidRPr="001905BA">
        <w:rPr>
          <w:rFonts w:ascii="Cambria" w:hAnsi="Cambria"/>
          <w:b/>
        </w:rPr>
        <w:t>2) ¿Cómo se debe hacer uso del permiso que consagra el artículo 66?</w:t>
      </w:r>
    </w:p>
    <w:p w:rsidR="001905BA" w:rsidRPr="001905BA" w:rsidRDefault="001905BA" w:rsidP="001905BA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1905BA">
        <w:rPr>
          <w:rFonts w:ascii="Cambria" w:hAnsi="Cambria"/>
        </w:rPr>
        <w:t xml:space="preserve">Estos permisos deberán hacerse efectivos a partir del día del respectivo fallecimiento. </w:t>
      </w:r>
    </w:p>
    <w:p w:rsidR="001905BA" w:rsidRPr="001905BA" w:rsidRDefault="001905BA" w:rsidP="001905BA">
      <w:pPr>
        <w:pStyle w:val="Prrafodelista"/>
        <w:jc w:val="both"/>
        <w:rPr>
          <w:rFonts w:ascii="Cambria" w:hAnsi="Cambria"/>
        </w:rPr>
      </w:pPr>
    </w:p>
    <w:p w:rsidR="001905BA" w:rsidRPr="001905BA" w:rsidRDefault="001905BA" w:rsidP="001905BA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1905BA">
        <w:rPr>
          <w:rFonts w:ascii="Cambria" w:hAnsi="Cambria"/>
        </w:rPr>
        <w:t xml:space="preserve">No obstante, tratándose de una defunción fetal, el permiso se hará efectivo desde el momento de acreditarse la muerte, con el respectivo certificado de defunción fetal. </w:t>
      </w:r>
    </w:p>
    <w:p w:rsidR="001905BA" w:rsidRPr="001905BA" w:rsidRDefault="001905BA" w:rsidP="001905BA">
      <w:pPr>
        <w:pStyle w:val="Prrafodelista"/>
        <w:jc w:val="both"/>
        <w:rPr>
          <w:rFonts w:ascii="Cambria" w:hAnsi="Cambria"/>
        </w:rPr>
      </w:pPr>
    </w:p>
    <w:p w:rsidR="001905BA" w:rsidRPr="001905BA" w:rsidRDefault="001905BA" w:rsidP="001905BA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1905BA">
        <w:rPr>
          <w:rFonts w:ascii="Cambria" w:hAnsi="Cambria"/>
        </w:rPr>
        <w:t>El trabajador en caso de muerte de su hijo, cónyuge o conviviente civil, gozará de fuero laboral por un mes, a contar del respectivo fallecimiento. Sin embargo, tratándose de trabajadores cuyos contratos de trabajo sean a plazo fijo o por obra o servicio determinado, el fuero los amparará sólo durante la vigencia del respectivo contrato si éste fuera menor a un mes, sin que se requiera solicitar su desafuero al término de cada uno de ellos.</w:t>
      </w:r>
    </w:p>
    <w:p w:rsidR="001905BA" w:rsidRPr="001905BA" w:rsidRDefault="001905BA" w:rsidP="001905BA">
      <w:pPr>
        <w:pStyle w:val="Prrafodelista"/>
        <w:jc w:val="both"/>
        <w:rPr>
          <w:rFonts w:ascii="Cambria" w:hAnsi="Cambria"/>
        </w:rPr>
      </w:pPr>
    </w:p>
    <w:p w:rsidR="001905BA" w:rsidRPr="001905BA" w:rsidRDefault="001905BA" w:rsidP="001905BA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1905BA">
        <w:rPr>
          <w:rFonts w:ascii="Cambria" w:hAnsi="Cambria"/>
        </w:rPr>
        <w:t xml:space="preserve"> Los días de permiso consagrados en este artículo no podrán ser compensados en dinero.</w:t>
      </w:r>
    </w:p>
    <w:sectPr w:rsidR="001905BA" w:rsidRPr="00190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DF0"/>
    <w:multiLevelType w:val="hybridMultilevel"/>
    <w:tmpl w:val="F1C263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41208"/>
    <w:multiLevelType w:val="hybridMultilevel"/>
    <w:tmpl w:val="F676D7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AA"/>
    <w:rsid w:val="001905BA"/>
    <w:rsid w:val="0027352B"/>
    <w:rsid w:val="003158AA"/>
    <w:rsid w:val="003512E9"/>
    <w:rsid w:val="00666028"/>
    <w:rsid w:val="00A2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1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</dc:creator>
  <cp:keywords/>
  <dc:description/>
  <cp:lastModifiedBy>Gabriel Zamora Jorratt</cp:lastModifiedBy>
  <cp:revision>2</cp:revision>
  <dcterms:created xsi:type="dcterms:W3CDTF">2022-05-09T14:24:00Z</dcterms:created>
  <dcterms:modified xsi:type="dcterms:W3CDTF">2022-05-09T14:24:00Z</dcterms:modified>
</cp:coreProperties>
</file>